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BFBE3" w14:textId="0C0EF1E3" w:rsidR="00507D80" w:rsidRPr="00F535E8" w:rsidRDefault="00133A75" w:rsidP="00235FCE">
      <w:pPr>
        <w:spacing w:after="0" w:line="232" w:lineRule="auto"/>
        <w:ind w:left="0" w:right="0" w:firstLine="0"/>
        <w:jc w:val="left"/>
        <w:rPr>
          <w:rFonts w:ascii="Franklin Gothic Medium" w:eastAsiaTheme="minorHAnsi" w:hAnsi="Franklin Gothic Medium" w:cs="FranklinGothic-Regular"/>
          <w:color w:val="0070C0"/>
          <w:sz w:val="42"/>
          <w:szCs w:val="42"/>
          <w:lang w:eastAsia="en-US"/>
        </w:rPr>
      </w:pPr>
      <w:bookmarkStart w:id="0" w:name="_Hlk120789935"/>
      <w:r w:rsidRPr="00F535E8">
        <w:rPr>
          <w:rFonts w:ascii="Franklin Gothic Medium" w:eastAsiaTheme="minorHAnsi" w:hAnsi="Franklin Gothic Medium" w:cs="FranklinGothic-Regular"/>
          <w:color w:val="0070C0"/>
          <w:sz w:val="42"/>
          <w:szCs w:val="42"/>
          <w:highlight w:val="yellow"/>
          <w:lang w:eastAsia="en-US"/>
        </w:rPr>
        <w:t>[</w:t>
      </w:r>
      <w:r w:rsidR="00235FCE" w:rsidRPr="00F535E8">
        <w:rPr>
          <w:rFonts w:ascii="Franklin Gothic Medium" w:eastAsiaTheme="minorHAnsi" w:hAnsi="Franklin Gothic Medium" w:cs="FranklinGothic-Regular"/>
          <w:color w:val="0070C0"/>
          <w:sz w:val="42"/>
          <w:szCs w:val="42"/>
          <w:highlight w:val="yellow"/>
          <w:lang w:eastAsia="en-US"/>
        </w:rPr>
        <w:t>Titre du projet évalué</w:t>
      </w:r>
      <w:r w:rsidRPr="00F535E8">
        <w:rPr>
          <w:rFonts w:ascii="Franklin Gothic Medium" w:eastAsiaTheme="minorHAnsi" w:hAnsi="Franklin Gothic Medium" w:cs="FranklinGothic-Regular"/>
          <w:color w:val="0070C0"/>
          <w:sz w:val="42"/>
          <w:szCs w:val="42"/>
          <w:highlight w:val="yellow"/>
          <w:lang w:eastAsia="en-US"/>
        </w:rPr>
        <w:t xml:space="preserve">] </w:t>
      </w:r>
      <w:r w:rsidR="00235FCE" w:rsidRPr="00F535E8">
        <w:rPr>
          <w:rFonts w:ascii="Franklin Gothic Medium" w:eastAsiaTheme="minorHAnsi" w:hAnsi="Franklin Gothic Medium" w:cs="FranklinGothic-Regular"/>
          <w:color w:val="0070C0"/>
          <w:sz w:val="42"/>
          <w:szCs w:val="42"/>
          <w:highlight w:val="yellow"/>
          <w:lang w:eastAsia="en-US"/>
        </w:rPr>
        <w:t>–</w:t>
      </w:r>
      <w:r w:rsidR="00235FCE" w:rsidRPr="00F535E8">
        <w:rPr>
          <w:rFonts w:ascii="Franklin Gothic Medium" w:eastAsiaTheme="minorHAnsi" w:hAnsi="Franklin Gothic Medium" w:cs="FranklinGothic-Regular"/>
          <w:color w:val="0070C0"/>
          <w:sz w:val="42"/>
          <w:szCs w:val="42"/>
          <w:lang w:eastAsia="en-US"/>
        </w:rPr>
        <w:t xml:space="preserve"> </w:t>
      </w:r>
    </w:p>
    <w:p w14:paraId="49AAD3FC" w14:textId="77777777" w:rsidR="00507D80" w:rsidRPr="00F535E8" w:rsidRDefault="00507D80">
      <w:pPr>
        <w:rPr>
          <w:rFonts w:ascii="Franklin Gothic Medium" w:eastAsiaTheme="minorHAnsi" w:hAnsi="Franklin Gothic Medium" w:cs="FranklinGothic-Regular"/>
          <w:color w:val="0070C0"/>
          <w:sz w:val="42"/>
          <w:szCs w:val="42"/>
          <w:lang w:eastAsia="en-US"/>
        </w:rPr>
        <w:sectPr w:rsidR="00507D80" w:rsidRPr="00F535E8" w:rsidSect="009C2587">
          <w:footerReference w:type="even" r:id="rId11"/>
          <w:footerReference w:type="default" r:id="rId12"/>
          <w:headerReference w:type="first" r:id="rId13"/>
          <w:pgSz w:w="11906" w:h="16838"/>
          <w:pgMar w:top="3261" w:right="1962" w:bottom="1683" w:left="1392" w:header="567" w:footer="680" w:gutter="0"/>
          <w:cols w:space="720"/>
          <w:titlePg/>
          <w:docGrid w:linePitch="299"/>
        </w:sectPr>
      </w:pPr>
    </w:p>
    <w:p w14:paraId="39933DF2" w14:textId="77777777" w:rsidR="00507D80" w:rsidRPr="00D04D1F" w:rsidRDefault="00015AA4">
      <w:pPr>
        <w:spacing w:after="134" w:line="259" w:lineRule="auto"/>
        <w:ind w:left="175" w:right="0" w:firstLine="0"/>
        <w:jc w:val="left"/>
        <w:rPr>
          <w:rFonts w:ascii="Helvetica" w:eastAsia="Helvetica" w:hAnsi="Helvetica" w:cs="Helvetica"/>
          <w:b/>
          <w:color w:val="35B6B4"/>
          <w:spacing w:val="68"/>
          <w:sz w:val="32"/>
          <w:szCs w:val="32"/>
          <w:lang w:eastAsia="en-US"/>
        </w:rPr>
      </w:pPr>
      <w:r w:rsidRPr="00D04D1F">
        <w:rPr>
          <w:rFonts w:ascii="Helvetica" w:eastAsia="Helvetica" w:hAnsi="Helvetica" w:cs="Helvetica"/>
          <w:b/>
          <w:color w:val="35B6B4"/>
          <w:spacing w:val="68"/>
          <w:sz w:val="32"/>
          <w:szCs w:val="32"/>
          <w:lang w:eastAsia="en-US"/>
        </w:rPr>
        <w:lastRenderedPageBreak/>
        <w:t xml:space="preserve"> </w:t>
      </w:r>
    </w:p>
    <w:p w14:paraId="60BC3239" w14:textId="77777777" w:rsidR="00507D80" w:rsidRDefault="00015AA4">
      <w:pPr>
        <w:pStyle w:val="Titre1"/>
        <w:spacing w:after="147"/>
        <w:ind w:left="-5"/>
      </w:pPr>
      <w:r>
        <w:t>Faits Rapides</w:t>
      </w:r>
      <w:r>
        <w:rPr>
          <w:color w:val="FFFFFF"/>
        </w:rPr>
        <w:t xml:space="preserve"> </w:t>
      </w:r>
    </w:p>
    <w:p w14:paraId="2EDF8F39" w14:textId="03B2C092" w:rsidR="00235FCE" w:rsidRDefault="00015AA4" w:rsidP="00235FCE">
      <w:pPr>
        <w:spacing w:after="24" w:line="268" w:lineRule="auto"/>
        <w:ind w:left="31" w:right="0"/>
      </w:pPr>
      <w:r>
        <w:rPr>
          <w:b/>
          <w:sz w:val="24"/>
        </w:rPr>
        <w:t xml:space="preserve">Pays: </w:t>
      </w:r>
      <w:r w:rsidR="00F535E8" w:rsidRPr="00F535E8">
        <w:rPr>
          <w:i/>
          <w:color w:val="auto"/>
          <w:sz w:val="24"/>
          <w:highlight w:val="yellow"/>
        </w:rPr>
        <w:t>…</w:t>
      </w:r>
    </w:p>
    <w:p w14:paraId="26868DD0" w14:textId="47F97ED8" w:rsidR="00507D80" w:rsidRDefault="009926A0" w:rsidP="00F535E8">
      <w:pPr>
        <w:spacing w:after="141" w:line="249" w:lineRule="auto"/>
        <w:ind w:left="31" w:right="0"/>
        <w:jc w:val="left"/>
      </w:pPr>
      <w:r>
        <w:rPr>
          <w:b/>
          <w:sz w:val="24"/>
        </w:rPr>
        <w:t xml:space="preserve">Date de l’évaluation : </w:t>
      </w:r>
      <w:r w:rsidR="00381944" w:rsidRPr="00F535E8">
        <w:rPr>
          <w:i/>
          <w:color w:val="auto"/>
          <w:sz w:val="24"/>
          <w:highlight w:val="yellow"/>
        </w:rPr>
        <w:t>…</w:t>
      </w:r>
    </w:p>
    <w:p w14:paraId="12FB362A" w14:textId="294F8C01" w:rsidR="00507D80" w:rsidRPr="00F535E8" w:rsidRDefault="00235FCE">
      <w:pPr>
        <w:spacing w:after="141" w:line="249" w:lineRule="auto"/>
        <w:ind w:left="31" w:right="0"/>
        <w:jc w:val="left"/>
        <w:rPr>
          <w:color w:val="auto"/>
        </w:rPr>
      </w:pPr>
      <w:r>
        <w:rPr>
          <w:b/>
          <w:sz w:val="24"/>
        </w:rPr>
        <w:t xml:space="preserve">Type d’évaluation : </w:t>
      </w:r>
      <w:r w:rsidR="009926A0">
        <w:rPr>
          <w:b/>
          <w:sz w:val="24"/>
        </w:rPr>
        <w:t xml:space="preserve"> </w:t>
      </w:r>
      <w:r w:rsidR="009926A0" w:rsidRPr="00D04D1F">
        <w:rPr>
          <w:i/>
          <w:color w:val="4472C4" w:themeColor="accent1"/>
          <w:sz w:val="24"/>
        </w:rPr>
        <w:t xml:space="preserve"> </w:t>
      </w:r>
      <w:r w:rsidR="00133A75" w:rsidRPr="00F535E8">
        <w:rPr>
          <w:color w:val="auto"/>
          <w:sz w:val="24"/>
          <w:highlight w:val="yellow"/>
        </w:rPr>
        <w:t>[</w:t>
      </w:r>
      <w:r w:rsidR="009926A0" w:rsidRPr="00F535E8">
        <w:rPr>
          <w:color w:val="auto"/>
          <w:sz w:val="24"/>
          <w:highlight w:val="yellow"/>
        </w:rPr>
        <w:t xml:space="preserve">par exemple </w:t>
      </w:r>
      <w:r w:rsidRPr="00F535E8">
        <w:rPr>
          <w:color w:val="auto"/>
          <w:sz w:val="24"/>
          <w:highlight w:val="yellow"/>
        </w:rPr>
        <w:t>Évaluation externe final</w:t>
      </w:r>
      <w:r w:rsidR="00133A75" w:rsidRPr="00F535E8">
        <w:rPr>
          <w:color w:val="auto"/>
          <w:sz w:val="24"/>
          <w:highlight w:val="yellow"/>
        </w:rPr>
        <w:t>e]</w:t>
      </w:r>
    </w:p>
    <w:p w14:paraId="4A599551" w14:textId="361A90A3" w:rsidR="00507D80" w:rsidRDefault="00235FCE" w:rsidP="00890A02">
      <w:pPr>
        <w:spacing w:after="144" w:line="268" w:lineRule="auto"/>
        <w:ind w:left="31" w:right="0"/>
        <w:jc w:val="left"/>
      </w:pPr>
      <w:r>
        <w:rPr>
          <w:b/>
          <w:sz w:val="24"/>
        </w:rPr>
        <w:t xml:space="preserve">Département EF, section, antenne : </w:t>
      </w:r>
      <w:r w:rsidR="00F535E8" w:rsidRPr="00F535E8">
        <w:rPr>
          <w:i/>
          <w:color w:val="auto"/>
          <w:sz w:val="24"/>
          <w:highlight w:val="yellow"/>
        </w:rPr>
        <w:t>…</w:t>
      </w:r>
    </w:p>
    <w:p w14:paraId="194EFD60" w14:textId="060CD43F" w:rsidR="009926A0" w:rsidRDefault="009926A0" w:rsidP="009926A0">
      <w:pPr>
        <w:spacing w:after="130" w:line="249" w:lineRule="auto"/>
        <w:ind w:left="31" w:right="0"/>
        <w:jc w:val="left"/>
        <w:rPr>
          <w:b/>
          <w:sz w:val="24"/>
        </w:rPr>
      </w:pPr>
      <w:r>
        <w:rPr>
          <w:b/>
          <w:sz w:val="24"/>
        </w:rPr>
        <w:t>Numéro du projet :</w:t>
      </w:r>
      <w:r w:rsidRPr="00381944">
        <w:rPr>
          <w:iCs/>
          <w:sz w:val="24"/>
        </w:rPr>
        <w:t xml:space="preserve"> </w:t>
      </w:r>
      <w:r w:rsidR="00F535E8" w:rsidRPr="00F535E8">
        <w:rPr>
          <w:i/>
          <w:color w:val="auto"/>
          <w:sz w:val="24"/>
          <w:highlight w:val="yellow"/>
        </w:rPr>
        <w:t>…</w:t>
      </w:r>
    </w:p>
    <w:p w14:paraId="464D3388" w14:textId="2031082A" w:rsidR="009926A0" w:rsidRDefault="009926A0" w:rsidP="009926A0">
      <w:pPr>
        <w:spacing w:after="130" w:line="249" w:lineRule="auto"/>
        <w:ind w:left="31" w:right="0"/>
        <w:jc w:val="left"/>
        <w:rPr>
          <w:b/>
          <w:sz w:val="24"/>
        </w:rPr>
      </w:pPr>
      <w:r>
        <w:rPr>
          <w:b/>
          <w:sz w:val="24"/>
        </w:rPr>
        <w:t xml:space="preserve">Date de signature de la convention : </w:t>
      </w:r>
      <w:r w:rsidR="00F535E8" w:rsidRPr="00F535E8">
        <w:rPr>
          <w:i/>
          <w:color w:val="auto"/>
          <w:sz w:val="24"/>
          <w:highlight w:val="yellow"/>
        </w:rPr>
        <w:t>…</w:t>
      </w:r>
    </w:p>
    <w:p w14:paraId="22292854" w14:textId="396BCF72" w:rsidR="009926A0" w:rsidRDefault="009926A0" w:rsidP="009926A0">
      <w:pPr>
        <w:spacing w:after="130" w:line="249" w:lineRule="auto"/>
        <w:ind w:left="31" w:right="0"/>
        <w:jc w:val="left"/>
        <w:rPr>
          <w:b/>
          <w:sz w:val="24"/>
        </w:rPr>
      </w:pPr>
      <w:r>
        <w:rPr>
          <w:b/>
          <w:sz w:val="24"/>
        </w:rPr>
        <w:t xml:space="preserve">Date d’achèvement : </w:t>
      </w:r>
      <w:r w:rsidR="00F535E8" w:rsidRPr="00F535E8">
        <w:rPr>
          <w:i/>
          <w:color w:val="auto"/>
          <w:sz w:val="24"/>
          <w:highlight w:val="yellow"/>
        </w:rPr>
        <w:t>…</w:t>
      </w:r>
    </w:p>
    <w:p w14:paraId="66D99EA6" w14:textId="03453C2C" w:rsidR="00507D80" w:rsidRPr="00381944" w:rsidRDefault="009926A0" w:rsidP="00381944">
      <w:pPr>
        <w:spacing w:after="130" w:line="249" w:lineRule="auto"/>
        <w:ind w:left="31" w:right="0"/>
        <w:jc w:val="left"/>
        <w:rPr>
          <w:b/>
          <w:sz w:val="24"/>
        </w:rPr>
      </w:pPr>
      <w:r>
        <w:rPr>
          <w:b/>
          <w:sz w:val="24"/>
        </w:rPr>
        <w:t xml:space="preserve">Durée : </w:t>
      </w:r>
      <w:r w:rsidR="00F535E8" w:rsidRPr="00F535E8">
        <w:rPr>
          <w:i/>
          <w:color w:val="auto"/>
          <w:sz w:val="24"/>
          <w:highlight w:val="yellow"/>
        </w:rPr>
        <w:t>…</w:t>
      </w:r>
    </w:p>
    <w:p w14:paraId="45A83F50" w14:textId="22D208D2" w:rsidR="00507D80" w:rsidRDefault="00015AA4" w:rsidP="00381944">
      <w:pPr>
        <w:spacing w:after="130" w:line="249" w:lineRule="auto"/>
        <w:ind w:left="31" w:right="0"/>
        <w:jc w:val="left"/>
        <w:rPr>
          <w:b/>
          <w:sz w:val="24"/>
        </w:rPr>
      </w:pPr>
      <w:r>
        <w:rPr>
          <w:b/>
          <w:sz w:val="24"/>
        </w:rPr>
        <w:t>Mots-clés :</w:t>
      </w:r>
      <w:r w:rsidR="00381944">
        <w:rPr>
          <w:b/>
          <w:sz w:val="24"/>
        </w:rPr>
        <w:t xml:space="preserve"> </w:t>
      </w:r>
      <w:r w:rsidR="00F535E8" w:rsidRPr="00F535E8">
        <w:rPr>
          <w:i/>
          <w:color w:val="auto"/>
          <w:sz w:val="24"/>
          <w:highlight w:val="yellow"/>
        </w:rPr>
        <w:t>…</w:t>
      </w:r>
    </w:p>
    <w:p w14:paraId="6291C750" w14:textId="77777777" w:rsidR="00507D80" w:rsidRDefault="00015AA4">
      <w:pPr>
        <w:pStyle w:val="Titre1"/>
        <w:ind w:left="-5"/>
      </w:pPr>
      <w:r>
        <w:t xml:space="preserve"> Contexte </w:t>
      </w:r>
    </w:p>
    <w:p w14:paraId="0D982D72" w14:textId="77777777" w:rsidR="00507D80" w:rsidRDefault="00015AA4">
      <w:pPr>
        <w:spacing w:after="0" w:line="259" w:lineRule="auto"/>
        <w:ind w:left="319" w:right="0" w:firstLine="0"/>
        <w:jc w:val="left"/>
      </w:pPr>
      <w:r>
        <w:rPr>
          <w:b/>
          <w:sz w:val="24"/>
        </w:rPr>
        <w:t xml:space="preserve"> </w:t>
      </w:r>
    </w:p>
    <w:p w14:paraId="221418AD" w14:textId="515A9C70" w:rsidR="00507D80" w:rsidRDefault="009926A0">
      <w:pPr>
        <w:spacing w:after="0" w:line="249" w:lineRule="auto"/>
        <w:ind w:left="31" w:right="0"/>
        <w:jc w:val="left"/>
      </w:pPr>
      <w:r>
        <w:rPr>
          <w:b/>
          <w:sz w:val="24"/>
        </w:rPr>
        <w:t xml:space="preserve">Objectifs, logique et structure du projet </w:t>
      </w:r>
    </w:p>
    <w:p w14:paraId="7BEDFDB9" w14:textId="2F958B45" w:rsidR="009926A0" w:rsidRDefault="00D04D1F">
      <w:pPr>
        <w:ind w:left="-5" w:right="0"/>
      </w:pPr>
      <w:r w:rsidRPr="00D04D1F">
        <w:rPr>
          <w:i/>
          <w:color w:val="4472C4" w:themeColor="accent1"/>
          <w:sz w:val="24"/>
        </w:rPr>
        <w:t>…</w:t>
      </w:r>
    </w:p>
    <w:p w14:paraId="487E2DD7" w14:textId="77777777" w:rsidR="009926A0" w:rsidRDefault="009926A0">
      <w:pPr>
        <w:ind w:left="-5" w:right="0"/>
      </w:pPr>
    </w:p>
    <w:p w14:paraId="3E8B90DF" w14:textId="77777777" w:rsidR="009926A0" w:rsidRDefault="009926A0">
      <w:pPr>
        <w:ind w:left="-5" w:right="0"/>
      </w:pPr>
    </w:p>
    <w:p w14:paraId="6BA4FB31" w14:textId="2C965307" w:rsidR="00507D80" w:rsidRDefault="00507D80" w:rsidP="009926A0">
      <w:pPr>
        <w:spacing w:after="0" w:line="259" w:lineRule="auto"/>
        <w:ind w:right="0"/>
        <w:jc w:val="left"/>
      </w:pPr>
    </w:p>
    <w:p w14:paraId="67D12ED6" w14:textId="77777777" w:rsidR="009926A0" w:rsidRDefault="00015AA4">
      <w:pPr>
        <w:spacing w:after="0" w:line="249" w:lineRule="auto"/>
        <w:ind w:left="31" w:right="0"/>
        <w:jc w:val="left"/>
        <w:rPr>
          <w:b/>
          <w:sz w:val="24"/>
        </w:rPr>
      </w:pPr>
      <w:r>
        <w:rPr>
          <w:b/>
          <w:sz w:val="24"/>
        </w:rPr>
        <w:t>But, portée et destinataire de l'évaluation</w:t>
      </w:r>
    </w:p>
    <w:p w14:paraId="3CA0C29C" w14:textId="4AD02E85" w:rsidR="009926A0" w:rsidRDefault="00D04D1F">
      <w:pPr>
        <w:spacing w:after="0" w:line="249" w:lineRule="auto"/>
        <w:ind w:left="31" w:right="0"/>
        <w:jc w:val="left"/>
        <w:rPr>
          <w:b/>
          <w:sz w:val="24"/>
        </w:rPr>
      </w:pPr>
      <w:r w:rsidRPr="00D04D1F">
        <w:rPr>
          <w:i/>
          <w:color w:val="4472C4" w:themeColor="accent1"/>
          <w:sz w:val="24"/>
        </w:rPr>
        <w:t>…</w:t>
      </w:r>
    </w:p>
    <w:p w14:paraId="5C04FD8A" w14:textId="77777777" w:rsidR="009926A0" w:rsidRDefault="009926A0">
      <w:pPr>
        <w:spacing w:after="0" w:line="249" w:lineRule="auto"/>
        <w:ind w:left="31" w:right="0"/>
        <w:jc w:val="left"/>
        <w:rPr>
          <w:b/>
          <w:sz w:val="24"/>
        </w:rPr>
      </w:pPr>
    </w:p>
    <w:p w14:paraId="26A71DE2" w14:textId="77777777" w:rsidR="009926A0" w:rsidRDefault="009926A0">
      <w:pPr>
        <w:spacing w:after="0" w:line="249" w:lineRule="auto"/>
        <w:ind w:left="31" w:right="0"/>
        <w:jc w:val="left"/>
        <w:rPr>
          <w:b/>
          <w:sz w:val="24"/>
        </w:rPr>
      </w:pPr>
    </w:p>
    <w:p w14:paraId="3345735F" w14:textId="1C0946E5" w:rsidR="00507D80" w:rsidRDefault="00507D80">
      <w:pPr>
        <w:spacing w:after="0" w:line="249" w:lineRule="auto"/>
        <w:ind w:left="31" w:right="0"/>
        <w:jc w:val="left"/>
      </w:pPr>
    </w:p>
    <w:p w14:paraId="0A67E4FF" w14:textId="38F9E3E4" w:rsidR="00507D80" w:rsidRDefault="00015AA4">
      <w:pPr>
        <w:spacing w:after="25" w:line="249" w:lineRule="auto"/>
        <w:ind w:left="31" w:right="0"/>
        <w:jc w:val="left"/>
        <w:rPr>
          <w:b/>
          <w:sz w:val="24"/>
        </w:rPr>
      </w:pPr>
      <w:r>
        <w:rPr>
          <w:b/>
          <w:sz w:val="24"/>
        </w:rPr>
        <w:t xml:space="preserve">Méthodologie de l'évaluation </w:t>
      </w:r>
    </w:p>
    <w:p w14:paraId="5001894B" w14:textId="170C9F93" w:rsidR="009926A0" w:rsidRDefault="00D04D1F">
      <w:pPr>
        <w:spacing w:after="25" w:line="249" w:lineRule="auto"/>
        <w:ind w:left="31" w:right="0"/>
        <w:jc w:val="left"/>
        <w:rPr>
          <w:b/>
          <w:sz w:val="24"/>
        </w:rPr>
      </w:pPr>
      <w:r w:rsidRPr="00D04D1F">
        <w:rPr>
          <w:i/>
          <w:color w:val="4472C4" w:themeColor="accent1"/>
          <w:sz w:val="24"/>
        </w:rPr>
        <w:t>…</w:t>
      </w:r>
    </w:p>
    <w:p w14:paraId="323D7686" w14:textId="7AF8CFF6" w:rsidR="009926A0" w:rsidRDefault="009926A0">
      <w:pPr>
        <w:spacing w:after="25" w:line="249" w:lineRule="auto"/>
        <w:ind w:left="31" w:right="0"/>
        <w:jc w:val="left"/>
        <w:rPr>
          <w:b/>
          <w:sz w:val="24"/>
        </w:rPr>
      </w:pPr>
    </w:p>
    <w:p w14:paraId="364F160A" w14:textId="01591A0A" w:rsidR="009926A0" w:rsidRDefault="009926A0">
      <w:pPr>
        <w:spacing w:after="25" w:line="249" w:lineRule="auto"/>
        <w:ind w:left="31" w:right="0"/>
        <w:jc w:val="left"/>
        <w:rPr>
          <w:b/>
          <w:sz w:val="24"/>
        </w:rPr>
      </w:pPr>
    </w:p>
    <w:p w14:paraId="52489825" w14:textId="4601AB38" w:rsidR="00890A02" w:rsidRDefault="00890A02">
      <w:pPr>
        <w:spacing w:after="25" w:line="249" w:lineRule="auto"/>
        <w:ind w:left="31" w:right="0"/>
        <w:jc w:val="left"/>
        <w:rPr>
          <w:b/>
          <w:sz w:val="24"/>
        </w:rPr>
      </w:pPr>
    </w:p>
    <w:p w14:paraId="4912583D" w14:textId="5FCFEE48" w:rsidR="00890A02" w:rsidRDefault="00890A02">
      <w:pPr>
        <w:spacing w:after="25" w:line="249" w:lineRule="auto"/>
        <w:ind w:left="31" w:right="0"/>
        <w:jc w:val="left"/>
        <w:rPr>
          <w:b/>
          <w:sz w:val="24"/>
        </w:rPr>
      </w:pPr>
    </w:p>
    <w:p w14:paraId="4243D254" w14:textId="77777777" w:rsidR="009C2587" w:rsidRDefault="009C2587">
      <w:pPr>
        <w:spacing w:after="25" w:line="249" w:lineRule="auto"/>
        <w:ind w:left="31" w:right="0"/>
        <w:jc w:val="left"/>
        <w:rPr>
          <w:b/>
          <w:color w:val="C45911" w:themeColor="accent2" w:themeShade="BF"/>
          <w:sz w:val="24"/>
        </w:rPr>
      </w:pPr>
    </w:p>
    <w:p w14:paraId="7FF495BB" w14:textId="77777777" w:rsidR="009C2587" w:rsidRDefault="009C2587">
      <w:pPr>
        <w:spacing w:after="25" w:line="249" w:lineRule="auto"/>
        <w:ind w:left="31" w:right="0"/>
        <w:jc w:val="left"/>
        <w:rPr>
          <w:b/>
          <w:color w:val="C45911" w:themeColor="accent2" w:themeShade="BF"/>
          <w:sz w:val="24"/>
        </w:rPr>
      </w:pPr>
    </w:p>
    <w:p w14:paraId="40BC9FEF" w14:textId="77777777" w:rsidR="009C2587" w:rsidRDefault="009C2587">
      <w:pPr>
        <w:spacing w:after="25" w:line="249" w:lineRule="auto"/>
        <w:ind w:left="31" w:right="0"/>
        <w:jc w:val="left"/>
        <w:rPr>
          <w:b/>
          <w:color w:val="C45911" w:themeColor="accent2" w:themeShade="BF"/>
          <w:sz w:val="24"/>
        </w:rPr>
      </w:pPr>
    </w:p>
    <w:p w14:paraId="687567FE" w14:textId="77777777" w:rsidR="009C2587" w:rsidRDefault="009C2587">
      <w:pPr>
        <w:spacing w:after="25" w:line="249" w:lineRule="auto"/>
        <w:ind w:left="31" w:right="0"/>
        <w:jc w:val="left"/>
        <w:rPr>
          <w:b/>
          <w:color w:val="C45911" w:themeColor="accent2" w:themeShade="BF"/>
          <w:sz w:val="24"/>
        </w:rPr>
      </w:pPr>
    </w:p>
    <w:p w14:paraId="1890082A" w14:textId="77777777" w:rsidR="009C2587" w:rsidRDefault="009C2587">
      <w:pPr>
        <w:spacing w:after="25" w:line="249" w:lineRule="auto"/>
        <w:ind w:left="31" w:right="0"/>
        <w:jc w:val="left"/>
        <w:rPr>
          <w:b/>
          <w:color w:val="C45911" w:themeColor="accent2" w:themeShade="BF"/>
          <w:sz w:val="24"/>
        </w:rPr>
      </w:pPr>
    </w:p>
    <w:p w14:paraId="58756E3C" w14:textId="77777777" w:rsidR="00E8766C" w:rsidRDefault="00E8766C">
      <w:pPr>
        <w:spacing w:after="25" w:line="249" w:lineRule="auto"/>
        <w:ind w:left="31" w:right="0"/>
        <w:jc w:val="left"/>
        <w:rPr>
          <w:i/>
          <w:color w:val="4472C4" w:themeColor="accent1"/>
          <w:sz w:val="24"/>
        </w:rPr>
      </w:pPr>
    </w:p>
    <w:p w14:paraId="2C12E551" w14:textId="77777777" w:rsidR="00E8766C" w:rsidRDefault="00E8766C">
      <w:pPr>
        <w:spacing w:after="25" w:line="249" w:lineRule="auto"/>
        <w:ind w:left="31" w:right="0"/>
        <w:jc w:val="left"/>
        <w:rPr>
          <w:i/>
          <w:color w:val="4472C4" w:themeColor="accent1"/>
          <w:sz w:val="24"/>
        </w:rPr>
      </w:pPr>
    </w:p>
    <w:p w14:paraId="46F51CFE" w14:textId="7B23696A" w:rsidR="00890A02" w:rsidRPr="00F535E8" w:rsidRDefault="00890A02">
      <w:pPr>
        <w:spacing w:after="25" w:line="249" w:lineRule="auto"/>
        <w:ind w:left="31" w:right="0"/>
        <w:jc w:val="left"/>
        <w:rPr>
          <w:color w:val="auto"/>
          <w:sz w:val="24"/>
        </w:rPr>
      </w:pPr>
      <w:r w:rsidRPr="00F535E8">
        <w:rPr>
          <w:color w:val="auto"/>
          <w:sz w:val="24"/>
          <w:highlight w:val="yellow"/>
        </w:rPr>
        <w:t>Insérer ici une illustration, un visuel</w:t>
      </w:r>
    </w:p>
    <w:p w14:paraId="1BB8C4B8" w14:textId="1A5F7DB2" w:rsidR="00890A02" w:rsidRDefault="00890A02">
      <w:pPr>
        <w:spacing w:after="25" w:line="249" w:lineRule="auto"/>
        <w:ind w:left="31" w:right="0"/>
        <w:jc w:val="left"/>
        <w:rPr>
          <w:b/>
          <w:sz w:val="24"/>
        </w:rPr>
      </w:pPr>
    </w:p>
    <w:p w14:paraId="5C65C7A4" w14:textId="47A8BE56" w:rsidR="00890A02" w:rsidRDefault="00890A02">
      <w:pPr>
        <w:spacing w:after="25" w:line="249" w:lineRule="auto"/>
        <w:ind w:left="31" w:right="0"/>
        <w:jc w:val="left"/>
        <w:rPr>
          <w:b/>
          <w:sz w:val="24"/>
        </w:rPr>
      </w:pPr>
    </w:p>
    <w:p w14:paraId="2F9AC854" w14:textId="6004053F" w:rsidR="00890A02" w:rsidRDefault="00890A02">
      <w:pPr>
        <w:spacing w:after="25" w:line="249" w:lineRule="auto"/>
        <w:ind w:left="31" w:right="0"/>
        <w:jc w:val="left"/>
        <w:rPr>
          <w:b/>
          <w:sz w:val="24"/>
        </w:rPr>
      </w:pPr>
    </w:p>
    <w:p w14:paraId="4E06B01C" w14:textId="459150D7" w:rsidR="00890A02" w:rsidRDefault="00890A02">
      <w:pPr>
        <w:spacing w:after="25" w:line="249" w:lineRule="auto"/>
        <w:ind w:left="31" w:right="0"/>
        <w:jc w:val="left"/>
        <w:rPr>
          <w:b/>
          <w:sz w:val="24"/>
        </w:rPr>
      </w:pPr>
    </w:p>
    <w:p w14:paraId="6A93555F" w14:textId="61B05A9E" w:rsidR="00507D80" w:rsidRDefault="00015AA4">
      <w:pPr>
        <w:pStyle w:val="Titre1"/>
        <w:ind w:left="118"/>
      </w:pPr>
      <w:r>
        <w:t>Principaux Résultats et Conclusions</w:t>
      </w:r>
      <w:r>
        <w:rPr>
          <w:color w:val="FFFFFF"/>
        </w:rPr>
        <w:t xml:space="preserve"> </w:t>
      </w:r>
    </w:p>
    <w:p w14:paraId="313F06B7" w14:textId="46DD4572" w:rsidR="00507D80" w:rsidRDefault="009926A0">
      <w:pPr>
        <w:ind w:left="-5" w:right="0"/>
      </w:pPr>
      <w:r>
        <w:t xml:space="preserve">Cette partie peut être structurée en fonction des objectifs du projet, des questions </w:t>
      </w:r>
      <w:r w:rsidR="00096D9D">
        <w:t>évaluatives</w:t>
      </w:r>
      <w:r>
        <w:t xml:space="preserve"> ou des critères CAD.</w:t>
      </w:r>
      <w:bookmarkStart w:id="1" w:name="_GoBack"/>
      <w:bookmarkEnd w:id="1"/>
    </w:p>
    <w:p w14:paraId="59F15D3E" w14:textId="77777777" w:rsidR="00507D80" w:rsidRDefault="00015AA4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EC56E87" w14:textId="290C12C5" w:rsidR="00890A02" w:rsidRDefault="00F535E8" w:rsidP="00890A02">
      <w:pPr>
        <w:pStyle w:val="Titre2"/>
        <w:ind w:left="-5"/>
      </w:pPr>
      <w:r w:rsidRPr="00F535E8">
        <w:rPr>
          <w:color w:val="auto"/>
          <w:sz w:val="24"/>
          <w:highlight w:val="yellow"/>
          <w:u w:val="none"/>
        </w:rPr>
        <w:t>…</w:t>
      </w:r>
    </w:p>
    <w:p w14:paraId="1ED8714F" w14:textId="77777777" w:rsidR="00890A02" w:rsidRPr="00890A02" w:rsidRDefault="00890A02" w:rsidP="00890A02"/>
    <w:p w14:paraId="4293BEBA" w14:textId="77777777" w:rsidR="00507D80" w:rsidRDefault="00015AA4">
      <w:pPr>
        <w:spacing w:after="0" w:line="259" w:lineRule="auto"/>
        <w:ind w:left="0" w:right="0" w:firstLine="0"/>
        <w:jc w:val="left"/>
      </w:pPr>
      <w:r>
        <w:rPr>
          <w:i/>
        </w:rPr>
        <w:t xml:space="preserve"> </w:t>
      </w:r>
    </w:p>
    <w:p w14:paraId="77AF8A39" w14:textId="77777777" w:rsidR="00507D80" w:rsidRDefault="00507D80"/>
    <w:p w14:paraId="668E6F84" w14:textId="77777777" w:rsidR="00890A02" w:rsidRDefault="00890A02" w:rsidP="00890A02">
      <w:pPr>
        <w:pStyle w:val="Titre1"/>
        <w:ind w:left="118"/>
      </w:pPr>
      <w:r>
        <w:t>Recommandations et Leçons Apprises</w:t>
      </w:r>
      <w:r>
        <w:rPr>
          <w:color w:val="FFFFFF"/>
        </w:rPr>
        <w:t xml:space="preserve"> </w:t>
      </w:r>
    </w:p>
    <w:p w14:paraId="2CC3F1ED" w14:textId="0F8E533C" w:rsidR="00890A02" w:rsidRDefault="00890A02"/>
    <w:p w14:paraId="3C15DD43" w14:textId="70ACD7CA" w:rsidR="009C2587" w:rsidRDefault="00F535E8">
      <w:r w:rsidRPr="00F535E8">
        <w:rPr>
          <w:i/>
          <w:color w:val="auto"/>
          <w:sz w:val="24"/>
          <w:highlight w:val="yellow"/>
        </w:rPr>
        <w:t>…</w:t>
      </w:r>
    </w:p>
    <w:p w14:paraId="7CA43D98" w14:textId="262E98BF" w:rsidR="009C2587" w:rsidRDefault="009C2587"/>
    <w:p w14:paraId="64A68EC2" w14:textId="77777777" w:rsidR="009C2587" w:rsidRDefault="009C2587"/>
    <w:bookmarkEnd w:id="0"/>
    <w:p w14:paraId="268731EC" w14:textId="7613838A" w:rsidR="00890A02" w:rsidRDefault="00890A02">
      <w:pPr>
        <w:spacing w:after="160" w:line="259" w:lineRule="auto"/>
        <w:ind w:left="0" w:right="0" w:firstLine="0"/>
        <w:jc w:val="left"/>
      </w:pPr>
    </w:p>
    <w:sectPr w:rsidR="00890A02" w:rsidSect="00890A02">
      <w:footerReference w:type="even" r:id="rId14"/>
      <w:footerReference w:type="default" r:id="rId15"/>
      <w:footerReference w:type="first" r:id="rId16"/>
      <w:type w:val="continuous"/>
      <w:pgSz w:w="11906" w:h="16838"/>
      <w:pgMar w:top="994" w:right="705" w:bottom="635" w:left="674" w:header="720" w:footer="720" w:gutter="0"/>
      <w:cols w:num="2" w:space="9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B405BF" w14:textId="77777777" w:rsidR="00234D44" w:rsidRDefault="00234D44">
      <w:pPr>
        <w:spacing w:after="0" w:line="240" w:lineRule="auto"/>
      </w:pPr>
      <w:r>
        <w:separator/>
      </w:r>
    </w:p>
  </w:endnote>
  <w:endnote w:type="continuationSeparator" w:id="0">
    <w:p w14:paraId="22A30581" w14:textId="77777777" w:rsidR="00234D44" w:rsidRDefault="00234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Gothic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B05CE" w14:textId="77777777" w:rsidR="00507D80" w:rsidRDefault="00507D80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44B97" w14:textId="77777777" w:rsidR="00507D80" w:rsidRDefault="00015AA4">
    <w:pPr>
      <w:tabs>
        <w:tab w:val="right" w:pos="9661"/>
      </w:tabs>
      <w:spacing w:after="0" w:line="259" w:lineRule="auto"/>
      <w:ind w:left="-401" w:right="-111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FD0C436" wp14:editId="3704350B">
              <wp:simplePos x="0" y="0"/>
              <wp:positionH relativeFrom="page">
                <wp:posOffset>632460</wp:posOffset>
              </wp:positionH>
              <wp:positionV relativeFrom="page">
                <wp:posOffset>9835514</wp:posOffset>
              </wp:positionV>
              <wp:extent cx="6473825" cy="36195"/>
              <wp:effectExtent l="0" t="0" r="0" b="0"/>
              <wp:wrapSquare wrapText="bothSides"/>
              <wp:docPr id="13695" name="Group 136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3825" cy="36195"/>
                        <a:chOff x="0" y="0"/>
                        <a:chExt cx="6473825" cy="36195"/>
                      </a:xfrm>
                    </wpg:grpSpPr>
                    <wps:wsp>
                      <wps:cNvPr id="13933" name="Shape 13933"/>
                      <wps:cNvSpPr/>
                      <wps:spPr>
                        <a:xfrm>
                          <a:off x="0" y="0"/>
                          <a:ext cx="6473825" cy="361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73825" h="36195">
                              <a:moveTo>
                                <a:pt x="0" y="0"/>
                              </a:moveTo>
                              <a:lnTo>
                                <a:pt x="6473825" y="0"/>
                              </a:lnTo>
                              <a:lnTo>
                                <a:pt x="6473825" y="36195"/>
                              </a:lnTo>
                              <a:lnTo>
                                <a:pt x="0" y="3619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F81B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>
          <w:pict>
            <v:group id="Group 13695" style="width:509.75pt;height:2.85004pt;position:absolute;mso-position-horizontal-relative:page;mso-position-horizontal:absolute;margin-left:49.8pt;mso-position-vertical-relative:page;margin-top:774.45pt;" coordsize="64738,361">
              <v:shape id="Shape 13934" style="position:absolute;width:64738;height:361;left:0;top:0;" coordsize="6473825,36195" path="m0,0l6473825,0l6473825,36195l0,36195l0,0">
                <v:stroke weight="0pt" endcap="flat" joinstyle="miter" miterlimit="10" on="false" color="#000000" opacity="0"/>
                <v:fill on="true" color="#4f81bd"/>
              </v:shape>
              <w10:wrap type="square"/>
            </v:group>
          </w:pict>
        </mc:Fallback>
      </mc:AlternateContent>
    </w:r>
    <w:r>
      <w:rPr>
        <w:sz w:val="24"/>
      </w:rPr>
      <w:t>Évaluations du BIT</w:t>
    </w:r>
    <w:r>
      <w:rPr>
        <w:sz w:val="37"/>
        <w:vertAlign w:val="superscript"/>
      </w:rPr>
      <w:t xml:space="preserve"> </w:t>
    </w:r>
    <w:r>
      <w:rPr>
        <w:sz w:val="37"/>
        <w:vertAlign w:val="super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  <w:sz w:val="34"/>
        <w:vertAlign w:val="subscript"/>
      </w:rPr>
      <w:t>3</w:t>
    </w:r>
    <w:r>
      <w:rPr>
        <w:rFonts w:ascii="Cambria" w:eastAsia="Cambria" w:hAnsi="Cambria" w:cs="Cambria"/>
        <w:sz w:val="34"/>
        <w:vertAlign w:val="subscript"/>
      </w:rPr>
      <w:fldChar w:fldCharType="end"/>
    </w:r>
    <w:r>
      <w:rPr>
        <w:rFonts w:ascii="Cambria" w:eastAsia="Cambria" w:hAnsi="Cambria" w:cs="Cambria"/>
      </w:rPr>
      <w:t xml:space="preserve"> </w:t>
    </w:r>
  </w:p>
  <w:p w14:paraId="0464E47C" w14:textId="77777777" w:rsidR="00507D80" w:rsidRDefault="00015AA4">
    <w:pPr>
      <w:spacing w:after="0" w:line="259" w:lineRule="auto"/>
      <w:ind w:left="-401" w:right="0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F811C" w14:textId="700A299B" w:rsidR="00507D80" w:rsidRPr="00890A02" w:rsidRDefault="00507D80" w:rsidP="00890A02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A18A69" w14:textId="77777777" w:rsidR="00507D80" w:rsidRDefault="00015AA4">
    <w:pPr>
      <w:tabs>
        <w:tab w:val="center" w:pos="10002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1E3BF2F4" wp14:editId="7CE4433E">
              <wp:simplePos x="0" y="0"/>
              <wp:positionH relativeFrom="page">
                <wp:posOffset>632460</wp:posOffset>
              </wp:positionH>
              <wp:positionV relativeFrom="page">
                <wp:posOffset>9835514</wp:posOffset>
              </wp:positionV>
              <wp:extent cx="6473825" cy="36195"/>
              <wp:effectExtent l="0" t="0" r="0" b="0"/>
              <wp:wrapSquare wrapText="bothSides"/>
              <wp:docPr id="13734" name="Group 137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3825" cy="36195"/>
                        <a:chOff x="0" y="0"/>
                        <a:chExt cx="6473825" cy="36195"/>
                      </a:xfrm>
                    </wpg:grpSpPr>
                    <wps:wsp>
                      <wps:cNvPr id="13937" name="Shape 13937"/>
                      <wps:cNvSpPr/>
                      <wps:spPr>
                        <a:xfrm>
                          <a:off x="0" y="0"/>
                          <a:ext cx="6473825" cy="361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73825" h="36195">
                              <a:moveTo>
                                <a:pt x="0" y="0"/>
                              </a:moveTo>
                              <a:lnTo>
                                <a:pt x="6473825" y="0"/>
                              </a:lnTo>
                              <a:lnTo>
                                <a:pt x="6473825" y="36195"/>
                              </a:lnTo>
                              <a:lnTo>
                                <a:pt x="0" y="3619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F81B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>
          <w:pict>
            <v:group id="Group 13734" style="width:509.75pt;height:2.85004pt;position:absolute;mso-position-horizontal-relative:page;mso-position-horizontal:absolute;margin-left:49.8pt;mso-position-vertical-relative:page;margin-top:774.45pt;" coordsize="64738,361">
              <v:shape id="Shape 13938" style="position:absolute;width:64738;height:361;left:0;top:0;" coordsize="6473825,36195" path="m0,0l6473825,0l6473825,36195l0,36195l0,0">
                <v:stroke weight="0pt" endcap="flat" joinstyle="miter" miterlimit="10" on="false" color="#000000" opacity="0"/>
                <v:fill on="true" color="#4f81bd"/>
              </v:shape>
              <w10:wrap type="square"/>
            </v:group>
          </w:pict>
        </mc:Fallback>
      </mc:AlternateContent>
    </w:r>
    <w:r>
      <w:rPr>
        <w:sz w:val="24"/>
      </w:rPr>
      <w:t>Évaluations du BIT</w:t>
    </w:r>
    <w:r>
      <w:rPr>
        <w:sz w:val="37"/>
        <w:vertAlign w:val="superscript"/>
      </w:rPr>
      <w:t xml:space="preserve"> </w:t>
    </w:r>
    <w:r>
      <w:rPr>
        <w:sz w:val="37"/>
        <w:vertAlign w:val="super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  <w:sz w:val="34"/>
        <w:vertAlign w:val="subscript"/>
      </w:rPr>
      <w:t>3</w:t>
    </w:r>
    <w:r>
      <w:rPr>
        <w:rFonts w:ascii="Cambria" w:eastAsia="Cambria" w:hAnsi="Cambria" w:cs="Cambria"/>
        <w:sz w:val="34"/>
        <w:vertAlign w:val="subscript"/>
      </w:rPr>
      <w:fldChar w:fldCharType="end"/>
    </w:r>
    <w:r>
      <w:rPr>
        <w:rFonts w:ascii="Cambria" w:eastAsia="Cambria" w:hAnsi="Cambria" w:cs="Cambria"/>
      </w:rPr>
      <w:t xml:space="preserve"> </w:t>
    </w:r>
  </w:p>
  <w:p w14:paraId="3847A5C7" w14:textId="77777777" w:rsidR="00507D80" w:rsidRDefault="00015AA4">
    <w:pPr>
      <w:spacing w:after="0" w:line="259" w:lineRule="auto"/>
      <w:ind w:left="283" w:right="0" w:firstLine="0"/>
      <w:jc w:val="left"/>
    </w:pPr>
    <w:r>
      <w:rPr>
        <w:sz w:val="24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68A4C" w14:textId="77777777" w:rsidR="00507D80" w:rsidRDefault="00015AA4">
    <w:pPr>
      <w:tabs>
        <w:tab w:val="center" w:pos="10002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BF4A219" wp14:editId="52FB8D98">
              <wp:simplePos x="0" y="0"/>
              <wp:positionH relativeFrom="page">
                <wp:posOffset>632460</wp:posOffset>
              </wp:positionH>
              <wp:positionV relativeFrom="page">
                <wp:posOffset>9835514</wp:posOffset>
              </wp:positionV>
              <wp:extent cx="6473825" cy="36195"/>
              <wp:effectExtent l="0" t="0" r="0" b="0"/>
              <wp:wrapSquare wrapText="bothSides"/>
              <wp:docPr id="13719" name="Group 137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3825" cy="36195"/>
                        <a:chOff x="0" y="0"/>
                        <a:chExt cx="6473825" cy="36195"/>
                      </a:xfrm>
                    </wpg:grpSpPr>
                    <wps:wsp>
                      <wps:cNvPr id="13935" name="Shape 13935"/>
                      <wps:cNvSpPr/>
                      <wps:spPr>
                        <a:xfrm>
                          <a:off x="0" y="0"/>
                          <a:ext cx="6473825" cy="361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73825" h="36195">
                              <a:moveTo>
                                <a:pt x="0" y="0"/>
                              </a:moveTo>
                              <a:lnTo>
                                <a:pt x="6473825" y="0"/>
                              </a:lnTo>
                              <a:lnTo>
                                <a:pt x="6473825" y="36195"/>
                              </a:lnTo>
                              <a:lnTo>
                                <a:pt x="0" y="36195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F81B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>
          <w:pict>
            <v:group id="Group 13719" style="width:509.75pt;height:2.85004pt;position:absolute;mso-position-horizontal-relative:page;mso-position-horizontal:absolute;margin-left:49.8pt;mso-position-vertical-relative:page;margin-top:774.45pt;" coordsize="64738,361">
              <v:shape id="Shape 13936" style="position:absolute;width:64738;height:361;left:0;top:0;" coordsize="6473825,36195" path="m0,0l6473825,0l6473825,36195l0,36195l0,0">
                <v:stroke weight="0pt" endcap="flat" joinstyle="miter" miterlimit="10" on="false" color="#000000" opacity="0"/>
                <v:fill on="true" color="#4f81bd"/>
              </v:shape>
              <w10:wrap type="square"/>
            </v:group>
          </w:pict>
        </mc:Fallback>
      </mc:AlternateContent>
    </w:r>
    <w:r>
      <w:rPr>
        <w:sz w:val="24"/>
      </w:rPr>
      <w:t>Évaluations du BIT</w:t>
    </w:r>
    <w:r>
      <w:rPr>
        <w:sz w:val="37"/>
        <w:vertAlign w:val="superscript"/>
      </w:rPr>
      <w:t xml:space="preserve"> </w:t>
    </w:r>
    <w:r>
      <w:rPr>
        <w:sz w:val="37"/>
        <w:vertAlign w:val="superscript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mbria" w:eastAsia="Cambria" w:hAnsi="Cambria" w:cs="Cambria"/>
        <w:sz w:val="34"/>
        <w:vertAlign w:val="subscript"/>
      </w:rPr>
      <w:t>3</w:t>
    </w:r>
    <w:r>
      <w:rPr>
        <w:rFonts w:ascii="Cambria" w:eastAsia="Cambria" w:hAnsi="Cambria" w:cs="Cambria"/>
        <w:sz w:val="34"/>
        <w:vertAlign w:val="subscript"/>
      </w:rPr>
      <w:fldChar w:fldCharType="end"/>
    </w:r>
    <w:r>
      <w:rPr>
        <w:rFonts w:ascii="Cambria" w:eastAsia="Cambria" w:hAnsi="Cambria" w:cs="Cambria"/>
      </w:rPr>
      <w:t xml:space="preserve"> </w:t>
    </w:r>
  </w:p>
  <w:p w14:paraId="4A949240" w14:textId="77777777" w:rsidR="00507D80" w:rsidRDefault="00015AA4">
    <w:pPr>
      <w:spacing w:after="0" w:line="259" w:lineRule="auto"/>
      <w:ind w:left="283" w:right="0"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2514E" w14:textId="77777777" w:rsidR="00234D44" w:rsidRDefault="00234D44">
      <w:pPr>
        <w:spacing w:after="0" w:line="252" w:lineRule="auto"/>
        <w:ind w:left="0" w:right="56" w:firstLine="0"/>
      </w:pPr>
      <w:r>
        <w:separator/>
      </w:r>
    </w:p>
  </w:footnote>
  <w:footnote w:type="continuationSeparator" w:id="0">
    <w:p w14:paraId="4D2392D7" w14:textId="77777777" w:rsidR="00234D44" w:rsidRDefault="00234D44">
      <w:pPr>
        <w:spacing w:after="0" w:line="252" w:lineRule="auto"/>
        <w:ind w:left="0" w:right="56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22C0D" w14:textId="665657FF" w:rsidR="00235FCE" w:rsidRDefault="00235FCE">
    <w:pPr>
      <w:pStyle w:val="En-tte"/>
    </w:pPr>
    <w:r w:rsidRPr="00235FCE">
      <w:rPr>
        <w:noProof/>
      </w:rPr>
      <w:drawing>
        <wp:inline distT="0" distB="0" distL="0" distR="0" wp14:anchorId="4CEB9123" wp14:editId="54342E71">
          <wp:extent cx="5904156" cy="1057275"/>
          <wp:effectExtent l="0" t="0" r="1905" b="0"/>
          <wp:docPr id="33" name="Imag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17909" cy="10597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42B0A"/>
    <w:multiLevelType w:val="hybridMultilevel"/>
    <w:tmpl w:val="C4AEF3C4"/>
    <w:lvl w:ilvl="0" w:tplc="5BF2E51A">
      <w:start w:val="1"/>
      <w:numFmt w:val="lowerRoman"/>
      <w:lvlText w:val="%1)"/>
      <w:lvlJc w:val="left"/>
      <w:pPr>
        <w:ind w:left="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E0748C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15A91B0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56B7FE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122E7F8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E045D0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B0E238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23CE932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BC0686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34606D6"/>
    <w:multiLevelType w:val="hybridMultilevel"/>
    <w:tmpl w:val="EADEFA54"/>
    <w:lvl w:ilvl="0" w:tplc="EB50FAD4">
      <w:start w:val="1"/>
      <w:numFmt w:val="bullet"/>
      <w:lvlText w:val=""/>
      <w:lvlJc w:val="left"/>
      <w:pPr>
        <w:ind w:left="5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4EFD20">
      <w:start w:val="1"/>
      <w:numFmt w:val="bullet"/>
      <w:lvlText w:val="o"/>
      <w:lvlJc w:val="left"/>
      <w:pPr>
        <w:ind w:left="11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A0BDEC">
      <w:start w:val="1"/>
      <w:numFmt w:val="bullet"/>
      <w:lvlText w:val="▪"/>
      <w:lvlJc w:val="left"/>
      <w:pPr>
        <w:ind w:left="18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F8E45E">
      <w:start w:val="1"/>
      <w:numFmt w:val="bullet"/>
      <w:lvlText w:val="•"/>
      <w:lvlJc w:val="left"/>
      <w:pPr>
        <w:ind w:left="26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864C1A">
      <w:start w:val="1"/>
      <w:numFmt w:val="bullet"/>
      <w:lvlText w:val="o"/>
      <w:lvlJc w:val="left"/>
      <w:pPr>
        <w:ind w:left="33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1100D56">
      <w:start w:val="1"/>
      <w:numFmt w:val="bullet"/>
      <w:lvlText w:val="▪"/>
      <w:lvlJc w:val="left"/>
      <w:pPr>
        <w:ind w:left="40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D810B8">
      <w:start w:val="1"/>
      <w:numFmt w:val="bullet"/>
      <w:lvlText w:val="•"/>
      <w:lvlJc w:val="left"/>
      <w:pPr>
        <w:ind w:left="47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0E71F6">
      <w:start w:val="1"/>
      <w:numFmt w:val="bullet"/>
      <w:lvlText w:val="o"/>
      <w:lvlJc w:val="left"/>
      <w:pPr>
        <w:ind w:left="54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018B836">
      <w:start w:val="1"/>
      <w:numFmt w:val="bullet"/>
      <w:lvlText w:val="▪"/>
      <w:lvlJc w:val="left"/>
      <w:pPr>
        <w:ind w:left="6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D80"/>
    <w:rsid w:val="00015AA4"/>
    <w:rsid w:val="00096D9D"/>
    <w:rsid w:val="000C0877"/>
    <w:rsid w:val="00126B55"/>
    <w:rsid w:val="00133A75"/>
    <w:rsid w:val="00194FC5"/>
    <w:rsid w:val="00234D44"/>
    <w:rsid w:val="00235FCE"/>
    <w:rsid w:val="002A109D"/>
    <w:rsid w:val="003703FD"/>
    <w:rsid w:val="00381944"/>
    <w:rsid w:val="00507D80"/>
    <w:rsid w:val="007E36F9"/>
    <w:rsid w:val="00890A02"/>
    <w:rsid w:val="009926A0"/>
    <w:rsid w:val="009C2587"/>
    <w:rsid w:val="009F2521"/>
    <w:rsid w:val="00C52873"/>
    <w:rsid w:val="00D04D1F"/>
    <w:rsid w:val="00D1078E"/>
    <w:rsid w:val="00E8766C"/>
    <w:rsid w:val="00EF115B"/>
    <w:rsid w:val="00F149AA"/>
    <w:rsid w:val="00F53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4A559F"/>
  <w15:docId w15:val="{9E015B10-7D66-4EAF-8464-5B6E48820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48" w:lineRule="auto"/>
      <w:ind w:left="46" w:right="58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5B3D7"/>
      <w:spacing w:after="24"/>
      <w:ind w:left="10" w:hanging="10"/>
      <w:outlineLvl w:val="0"/>
    </w:pPr>
    <w:rPr>
      <w:rFonts w:ascii="Arial" w:eastAsia="Arial" w:hAnsi="Arial" w:cs="Arial"/>
      <w:b/>
      <w:color w:val="244061"/>
      <w:sz w:val="24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Times New Roman" w:eastAsia="Times New Roman" w:hAnsi="Times New Roman" w:cs="Times New Roman"/>
      <w:i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Times New Roman" w:eastAsia="Times New Roman" w:hAnsi="Times New Roman" w:cs="Times New Roman"/>
      <w:i/>
      <w:color w:val="000000"/>
      <w:sz w:val="22"/>
      <w:u w:val="single" w:color="000000"/>
    </w:rPr>
  </w:style>
  <w:style w:type="character" w:customStyle="1" w:styleId="Titre1Car">
    <w:name w:val="Titre 1 Car"/>
    <w:link w:val="Titre1"/>
    <w:rPr>
      <w:rFonts w:ascii="Arial" w:eastAsia="Arial" w:hAnsi="Arial" w:cs="Arial"/>
      <w:b/>
      <w:color w:val="244061"/>
      <w:sz w:val="24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 w:line="251" w:lineRule="auto"/>
      <w:ind w:left="71" w:right="57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235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35FCE"/>
    <w:rPr>
      <w:rFonts w:ascii="Times New Roman" w:eastAsia="Times New Roman" w:hAnsi="Times New Roman" w:cs="Times New Roman"/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890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90A02"/>
    <w:rPr>
      <w:rFonts w:ascii="Times New Roman" w:eastAsia="Times New Roman" w:hAnsi="Times New Roman" w:cs="Times New Roman"/>
      <w:color w:val="000000"/>
    </w:rPr>
  </w:style>
  <w:style w:type="character" w:styleId="Marquedecommentaire">
    <w:name w:val="annotation reference"/>
    <w:basedOn w:val="Policepardfaut"/>
    <w:uiPriority w:val="99"/>
    <w:semiHidden/>
    <w:unhideWhenUsed/>
    <w:rsid w:val="00EF115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F115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F115B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F115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F115B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1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115B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4F49D5B4423240ACD9EBA6B09130CB" ma:contentTypeVersion="8" ma:contentTypeDescription="Crée un document." ma:contentTypeScope="" ma:versionID="ff9d0f1271a111e0496f725c5d0e3ce6">
  <xsd:schema xmlns:xsd="http://www.w3.org/2001/XMLSchema" xmlns:xs="http://www.w3.org/2001/XMLSchema" xmlns:p="http://schemas.microsoft.com/office/2006/metadata/properties" xmlns:ns2="8ed557cb-6e20-4b66-8913-78da0cdb8519" xmlns:ns3="6ea83538-80ed-408e-b793-da35e2d54143" targetNamespace="http://schemas.microsoft.com/office/2006/metadata/properties" ma:root="true" ma:fieldsID="3eeeace8483712fe91ff09a6b4fa87c0" ns2:_="" ns3:_="">
    <xsd:import namespace="8ed557cb-6e20-4b66-8913-78da0cdb8519"/>
    <xsd:import namespace="6ea83538-80ed-408e-b793-da35e2d541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d557cb-6e20-4b66-8913-78da0cdb85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0b9da18f-9690-4c56-b7cb-d619f1c694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83538-80ed-408e-b793-da35e2d5414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b0c0309-1112-41c8-ade0-58f4674c8a51}" ma:internalName="TaxCatchAll" ma:showField="CatchAllData" ma:web="6ea83538-80ed-408e-b793-da35e2d541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d557cb-6e20-4b66-8913-78da0cdb8519">
      <Terms xmlns="http://schemas.microsoft.com/office/infopath/2007/PartnerControls"/>
    </lcf76f155ced4ddcb4097134ff3c332f>
    <TaxCatchAll xmlns="6ea83538-80ed-408e-b793-da35e2d5414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7EC12-39B1-48D9-914B-A2B8FE7B4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d557cb-6e20-4b66-8913-78da0cdb8519"/>
    <ds:schemaRef ds:uri="6ea83538-80ed-408e-b793-da35e2d541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DBD228-BD54-430A-9738-38DEE41898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BDBFF0-C7E0-4822-8123-079F46765A53}">
  <ds:schemaRefs>
    <ds:schemaRef ds:uri="http://schemas.microsoft.com/office/2006/metadata/properties"/>
    <ds:schemaRef ds:uri="http://schemas.microsoft.com/office/infopath/2007/PartnerControls"/>
    <ds:schemaRef ds:uri="8ed557cb-6e20-4b66-8913-78da0cdb8519"/>
    <ds:schemaRef ds:uri="6ea83538-80ed-408e-b793-da35e2d54143"/>
  </ds:schemaRefs>
</ds:datastoreItem>
</file>

<file path=customXml/itemProps4.xml><?xml version="1.0" encoding="utf-8"?>
<ds:datastoreItem xmlns:ds="http://schemas.openxmlformats.org/officeDocument/2006/customXml" ds:itemID="{15EE8171-E34F-4FF5-BD36-76291CF63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Évaluations du BIT</dc:creator>
  <cp:keywords/>
  <cp:lastModifiedBy>Patrick RANDRIANETSY</cp:lastModifiedBy>
  <cp:revision>6</cp:revision>
  <dcterms:created xsi:type="dcterms:W3CDTF">2023-01-30T16:32:00Z</dcterms:created>
  <dcterms:modified xsi:type="dcterms:W3CDTF">2026-03-02T06:22:00Z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0x010100134F49D5B4423240ACD9EBA6B09130CB</vt:lpwstr>
  </property>
  <property fmtid="{D5CDD505-2E9C-101B-9397-08002B2CF9AE}" pid="3" name="MediaServiceImageTags">
    <vt:lpwstr/>
  </property>
</Properties>
</file>